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4BCB0B">
      <w:pPr>
        <w:widowControl/>
        <w:jc w:val="left"/>
        <w:rPr>
          <w:rFonts w:ascii="仿宋_GB2312" w:hAnsi="宋体" w:eastAsia="仿宋_GB2312" w:cs="宋体"/>
          <w:b/>
          <w:color w:val="000000"/>
          <w:kern w:val="0"/>
          <w:sz w:val="24"/>
        </w:rPr>
      </w:pPr>
    </w:p>
    <w:p w14:paraId="2CBF87BA">
      <w:pPr>
        <w:widowControl/>
        <w:spacing w:line="540" w:lineRule="exact"/>
        <w:jc w:val="left"/>
        <w:rPr>
          <w:rFonts w:cs="宋体" w:asciiTheme="majorEastAsia" w:hAnsiTheme="majorEastAsia" w:eastAsiaTheme="majorEastAsia"/>
          <w:b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</w:rPr>
        <w:t>附件</w:t>
      </w:r>
      <w:r>
        <w:rPr>
          <w:rFonts w:hint="eastAsia" w:cs="宋体" w:asciiTheme="majorEastAsia" w:hAnsiTheme="majorEastAsia" w:eastAsiaTheme="majorEastAsia"/>
          <w:b/>
          <w:kern w:val="0"/>
          <w:sz w:val="32"/>
          <w:szCs w:val="32"/>
        </w:rPr>
        <w:t>3</w:t>
      </w:r>
    </w:p>
    <w:p w14:paraId="19E04D71">
      <w:pPr>
        <w:widowControl/>
        <w:jc w:val="left"/>
        <w:rPr>
          <w:rFonts w:ascii="仿宋_GB2312" w:hAnsi="宋体" w:eastAsia="仿宋_GB2312" w:cs="宋体"/>
          <w:b/>
          <w:color w:val="000000"/>
          <w:kern w:val="0"/>
          <w:sz w:val="24"/>
        </w:rPr>
      </w:pPr>
    </w:p>
    <w:p w14:paraId="312E7A78">
      <w:pPr>
        <w:widowControl/>
        <w:spacing w:line="520" w:lineRule="exact"/>
        <w:jc w:val="center"/>
        <w:rPr>
          <w:rFonts w:eastAsia="方正小标宋简体"/>
          <w:color w:val="000000"/>
          <w:sz w:val="36"/>
          <w:szCs w:val="36"/>
          <w:shd w:val="clear" w:color="auto" w:fill="FFFFFF"/>
        </w:rPr>
      </w:pPr>
      <w:r>
        <w:rPr>
          <w:rFonts w:hint="eastAsia" w:eastAsia="方正小标宋简体"/>
          <w:color w:val="000000"/>
          <w:sz w:val="36"/>
          <w:szCs w:val="36"/>
          <w:shd w:val="clear" w:color="auto" w:fill="FFFFFF"/>
        </w:rPr>
        <w:t>举办</w:t>
      </w:r>
      <w:r>
        <w:rPr>
          <w:rFonts w:eastAsia="方正小标宋简体"/>
          <w:color w:val="000000"/>
          <w:sz w:val="36"/>
          <w:szCs w:val="36"/>
          <w:shd w:val="clear" w:color="auto" w:fill="FFFFFF"/>
        </w:rPr>
        <w:t>哲学社会科学学术</w:t>
      </w:r>
      <w:r>
        <w:rPr>
          <w:rFonts w:eastAsia="方正小标宋简体"/>
          <w:color w:val="FF0000"/>
          <w:sz w:val="36"/>
          <w:szCs w:val="36"/>
          <w:shd w:val="clear" w:color="auto" w:fill="FFFFFF"/>
        </w:rPr>
        <w:t>会议</w:t>
      </w:r>
      <w:r>
        <w:rPr>
          <w:rFonts w:eastAsia="方正小标宋简体"/>
          <w:color w:val="000000"/>
          <w:sz w:val="36"/>
          <w:szCs w:val="36"/>
          <w:shd w:val="clear" w:color="auto" w:fill="FFFFFF"/>
        </w:rPr>
        <w:t>申请表</w:t>
      </w:r>
    </w:p>
    <w:p w14:paraId="04E9BC2B">
      <w:pPr>
        <w:widowControl/>
        <w:spacing w:line="520" w:lineRule="exact"/>
        <w:jc w:val="center"/>
        <w:rPr>
          <w:rFonts w:eastAsia="方正小标宋简体"/>
          <w:color w:val="000000"/>
          <w:sz w:val="36"/>
          <w:szCs w:val="36"/>
          <w:shd w:val="clear" w:color="auto" w:fill="FFFFFF"/>
        </w:rPr>
      </w:pPr>
      <w:r>
        <w:rPr>
          <w:rFonts w:hint="eastAsia" w:ascii="方正小标宋简体" w:hAnsi="黑体" w:eastAsia="方正小标宋简体"/>
          <w:color w:val="000000"/>
          <w:spacing w:val="-17"/>
          <w:sz w:val="34"/>
          <w:szCs w:val="34"/>
          <w:shd w:val="clear" w:color="auto" w:fill="FFFFFF"/>
        </w:rPr>
        <w:t>（</w:t>
      </w:r>
      <w:r>
        <w:rPr>
          <w:rFonts w:hint="eastAsia" w:ascii="方正小标宋简体" w:hAnsi="黑体" w:eastAsia="方正小标宋简体"/>
          <w:color w:val="FF0000"/>
          <w:spacing w:val="-17"/>
          <w:sz w:val="34"/>
          <w:szCs w:val="34"/>
          <w:shd w:val="clear" w:color="auto" w:fill="FFFFFF"/>
        </w:rPr>
        <w:t>红色部分必填</w:t>
      </w:r>
      <w:r>
        <w:rPr>
          <w:rFonts w:hint="eastAsia" w:ascii="方正小标宋简体" w:hAnsi="黑体" w:eastAsia="方正小标宋简体"/>
          <w:color w:val="000000"/>
          <w:spacing w:val="-17"/>
          <w:sz w:val="34"/>
          <w:szCs w:val="34"/>
          <w:shd w:val="clear" w:color="auto" w:fill="FFFFFF"/>
        </w:rPr>
        <w:t>）</w:t>
      </w:r>
    </w:p>
    <w:tbl>
      <w:tblPr>
        <w:tblStyle w:val="4"/>
        <w:tblW w:w="81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6"/>
        <w:gridCol w:w="2580"/>
        <w:gridCol w:w="1649"/>
        <w:gridCol w:w="1897"/>
      </w:tblGrid>
      <w:tr w14:paraId="7E31E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84F24C">
            <w:pPr>
              <w:widowControl/>
              <w:spacing w:line="360" w:lineRule="auto"/>
              <w:jc w:val="center"/>
              <w:rPr>
                <w:rFonts w:eastAsia="仿宋_GB2312"/>
                <w:color w:val="FF0000"/>
                <w:kern w:val="0"/>
                <w:sz w:val="32"/>
                <w:szCs w:val="32"/>
              </w:rPr>
            </w:pPr>
            <w:r>
              <w:rPr>
                <w:rFonts w:eastAsia="仿宋_GB2312"/>
                <w:color w:val="FF0000"/>
                <w:kern w:val="0"/>
                <w:sz w:val="32"/>
                <w:szCs w:val="32"/>
              </w:rPr>
              <w:t>会议名称</w:t>
            </w:r>
          </w:p>
        </w:tc>
        <w:tc>
          <w:tcPr>
            <w:tcW w:w="6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9A7C879">
            <w:pPr>
              <w:widowControl/>
              <w:spacing w:line="360" w:lineRule="auto"/>
              <w:jc w:val="center"/>
              <w:rPr>
                <w:rFonts w:eastAsia="仿宋_GB2312"/>
                <w:color w:val="FF0000"/>
                <w:kern w:val="0"/>
                <w:sz w:val="32"/>
                <w:szCs w:val="32"/>
              </w:rPr>
            </w:pPr>
          </w:p>
        </w:tc>
      </w:tr>
      <w:tr w14:paraId="0A71E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22BCC4">
            <w:pPr>
              <w:widowControl/>
              <w:spacing w:line="360" w:lineRule="auto"/>
              <w:jc w:val="center"/>
              <w:rPr>
                <w:rFonts w:eastAsia="仿宋_GB2312"/>
                <w:color w:val="FF0000"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color w:val="FF0000"/>
                <w:kern w:val="0"/>
                <w:sz w:val="32"/>
                <w:szCs w:val="32"/>
              </w:rPr>
              <w:t>会议主题</w:t>
            </w:r>
          </w:p>
        </w:tc>
        <w:tc>
          <w:tcPr>
            <w:tcW w:w="6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1AC5123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</w:p>
        </w:tc>
      </w:tr>
      <w:tr w14:paraId="46330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7D0B95B">
            <w:pPr>
              <w:widowControl/>
              <w:snapToGrid w:val="0"/>
              <w:jc w:val="center"/>
              <w:rPr>
                <w:rFonts w:eastAsia="仿宋_GB2312"/>
                <w:color w:val="FF0000"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color w:val="FF0000"/>
                <w:kern w:val="0"/>
                <w:sz w:val="32"/>
                <w:szCs w:val="32"/>
              </w:rPr>
              <w:t>主办单位</w:t>
            </w:r>
          </w:p>
        </w:tc>
        <w:tc>
          <w:tcPr>
            <w:tcW w:w="6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36F851E">
            <w:pPr>
              <w:widowControl/>
              <w:spacing w:line="360" w:lineRule="auto"/>
              <w:jc w:val="center"/>
              <w:rPr>
                <w:rFonts w:eastAsia="仿宋_GB2312"/>
                <w:color w:val="FF0000"/>
                <w:kern w:val="0"/>
                <w:sz w:val="32"/>
                <w:szCs w:val="32"/>
              </w:rPr>
            </w:pPr>
          </w:p>
        </w:tc>
      </w:tr>
      <w:tr w14:paraId="6BD00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7AABB08">
            <w:pPr>
              <w:widowControl/>
              <w:spacing w:line="360" w:lineRule="auto"/>
              <w:jc w:val="center"/>
              <w:rPr>
                <w:rFonts w:eastAsia="仿宋_GB2312"/>
                <w:color w:val="FF0000"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color w:val="FF0000"/>
                <w:kern w:val="0"/>
                <w:sz w:val="32"/>
                <w:szCs w:val="32"/>
              </w:rPr>
              <w:t>开始</w:t>
            </w:r>
            <w:r>
              <w:rPr>
                <w:rFonts w:eastAsia="仿宋_GB2312"/>
                <w:color w:val="FF0000"/>
                <w:kern w:val="0"/>
                <w:sz w:val="32"/>
                <w:szCs w:val="32"/>
              </w:rPr>
              <w:t>时间</w:t>
            </w: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8B08B70">
            <w:pPr>
              <w:widowControl/>
              <w:spacing w:line="360" w:lineRule="auto"/>
              <w:jc w:val="center"/>
              <w:rPr>
                <w:rFonts w:eastAsia="仿宋_GB2312"/>
                <w:color w:val="FF0000"/>
                <w:kern w:val="0"/>
                <w:sz w:val="32"/>
                <w:szCs w:val="32"/>
              </w:rPr>
            </w:pPr>
          </w:p>
        </w:tc>
        <w:tc>
          <w:tcPr>
            <w:tcW w:w="1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460FDA0">
            <w:pPr>
              <w:widowControl/>
              <w:spacing w:line="360" w:lineRule="auto"/>
              <w:jc w:val="center"/>
              <w:rPr>
                <w:rFonts w:eastAsia="仿宋_GB2312"/>
                <w:color w:val="FF0000"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color w:val="FF0000"/>
                <w:kern w:val="0"/>
                <w:sz w:val="32"/>
                <w:szCs w:val="32"/>
              </w:rPr>
              <w:t>结束时间</w:t>
            </w:r>
          </w:p>
        </w:tc>
        <w:tc>
          <w:tcPr>
            <w:tcW w:w="1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A47BE70">
            <w:pPr>
              <w:widowControl/>
              <w:spacing w:line="360" w:lineRule="auto"/>
              <w:jc w:val="center"/>
              <w:rPr>
                <w:rFonts w:eastAsia="仿宋_GB2312"/>
                <w:color w:val="FF0000"/>
                <w:kern w:val="0"/>
                <w:sz w:val="32"/>
                <w:szCs w:val="32"/>
              </w:rPr>
            </w:pPr>
          </w:p>
        </w:tc>
      </w:tr>
      <w:tr w14:paraId="50701B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D130541">
            <w:pPr>
              <w:widowControl/>
              <w:spacing w:line="360" w:lineRule="auto"/>
              <w:jc w:val="center"/>
              <w:rPr>
                <w:rFonts w:eastAsia="仿宋_GB2312"/>
                <w:color w:val="FF0000"/>
                <w:kern w:val="0"/>
                <w:sz w:val="32"/>
                <w:szCs w:val="32"/>
              </w:rPr>
            </w:pPr>
            <w:r>
              <w:rPr>
                <w:rFonts w:eastAsia="仿宋_GB2312"/>
                <w:color w:val="FF0000"/>
                <w:kern w:val="0"/>
                <w:sz w:val="32"/>
                <w:szCs w:val="32"/>
              </w:rPr>
              <w:t>地点</w:t>
            </w:r>
          </w:p>
        </w:tc>
        <w:tc>
          <w:tcPr>
            <w:tcW w:w="6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73F78F9">
            <w:pPr>
              <w:widowControl/>
              <w:spacing w:line="360" w:lineRule="auto"/>
              <w:jc w:val="center"/>
              <w:rPr>
                <w:rFonts w:eastAsia="仿宋_GB2312"/>
                <w:color w:val="FF0000"/>
                <w:kern w:val="0"/>
                <w:sz w:val="32"/>
                <w:szCs w:val="32"/>
              </w:rPr>
            </w:pPr>
          </w:p>
        </w:tc>
      </w:tr>
      <w:tr w14:paraId="3350A1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34F7E79">
            <w:pPr>
              <w:widowControl/>
              <w:snapToGrid w:val="0"/>
              <w:jc w:val="center"/>
              <w:rPr>
                <w:rFonts w:eastAsia="仿宋_GB2312"/>
                <w:color w:val="FF0000"/>
                <w:kern w:val="0"/>
                <w:sz w:val="32"/>
                <w:szCs w:val="32"/>
              </w:rPr>
            </w:pPr>
            <w:r>
              <w:rPr>
                <w:rFonts w:eastAsia="仿宋_GB2312"/>
                <w:color w:val="FF0000"/>
                <w:kern w:val="0"/>
                <w:sz w:val="32"/>
                <w:szCs w:val="32"/>
              </w:rPr>
              <w:t>参加人员及</w:t>
            </w:r>
          </w:p>
          <w:p w14:paraId="08674DB6">
            <w:pPr>
              <w:widowControl/>
              <w:snapToGrid w:val="0"/>
              <w:jc w:val="center"/>
              <w:rPr>
                <w:rFonts w:eastAsia="仿宋_GB2312"/>
                <w:color w:val="FF0000"/>
                <w:kern w:val="0"/>
                <w:sz w:val="32"/>
                <w:szCs w:val="32"/>
              </w:rPr>
            </w:pPr>
            <w:r>
              <w:rPr>
                <w:rFonts w:eastAsia="仿宋_GB2312"/>
                <w:color w:val="FF0000"/>
                <w:kern w:val="0"/>
                <w:sz w:val="32"/>
                <w:szCs w:val="32"/>
              </w:rPr>
              <w:t>人数</w:t>
            </w:r>
          </w:p>
        </w:tc>
        <w:tc>
          <w:tcPr>
            <w:tcW w:w="6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64AAF3B">
            <w:pPr>
              <w:widowControl/>
              <w:spacing w:line="360" w:lineRule="auto"/>
              <w:jc w:val="center"/>
              <w:rPr>
                <w:rFonts w:eastAsia="仿宋_GB2312"/>
                <w:color w:val="FF0000"/>
                <w:kern w:val="0"/>
                <w:sz w:val="32"/>
                <w:szCs w:val="32"/>
              </w:rPr>
            </w:pPr>
          </w:p>
        </w:tc>
      </w:tr>
      <w:tr w14:paraId="5BA91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5031DB8">
            <w:pPr>
              <w:widowControl/>
              <w:snapToGrid w:val="0"/>
              <w:jc w:val="center"/>
              <w:rPr>
                <w:rFonts w:eastAsia="仿宋_GB2312"/>
                <w:color w:val="FF0000"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color w:val="FF0000"/>
                <w:kern w:val="0"/>
                <w:sz w:val="32"/>
                <w:szCs w:val="32"/>
              </w:rPr>
              <w:t>论文数量</w:t>
            </w:r>
          </w:p>
        </w:tc>
        <w:tc>
          <w:tcPr>
            <w:tcW w:w="6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8143DD0">
            <w:pPr>
              <w:widowControl/>
              <w:spacing w:line="360" w:lineRule="auto"/>
              <w:jc w:val="center"/>
              <w:rPr>
                <w:rFonts w:eastAsia="仿宋_GB2312"/>
                <w:color w:val="FF0000"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color w:val="FF0000"/>
                <w:kern w:val="0"/>
                <w:sz w:val="32"/>
                <w:szCs w:val="32"/>
              </w:rPr>
              <w:t>x篇，没有填写“0”</w:t>
            </w:r>
          </w:p>
        </w:tc>
      </w:tr>
      <w:tr w14:paraId="4B1B0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9190EB3">
            <w:pPr>
              <w:widowControl/>
              <w:snapToGrid w:val="0"/>
              <w:jc w:val="center"/>
              <w:rPr>
                <w:rFonts w:eastAsia="仿宋_GB2312"/>
                <w:color w:val="FF0000"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color w:val="FF0000"/>
                <w:kern w:val="0"/>
                <w:sz w:val="32"/>
                <w:szCs w:val="32"/>
              </w:rPr>
              <w:t>国外代表</w:t>
            </w:r>
          </w:p>
          <w:p w14:paraId="49ADA460">
            <w:pPr>
              <w:widowControl/>
              <w:snapToGrid w:val="0"/>
              <w:jc w:val="center"/>
              <w:rPr>
                <w:rFonts w:eastAsia="仿宋_GB2312"/>
                <w:color w:val="FF0000"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color w:val="FF0000"/>
                <w:kern w:val="0"/>
                <w:sz w:val="32"/>
                <w:szCs w:val="32"/>
              </w:rPr>
              <w:t>数量</w:t>
            </w:r>
          </w:p>
        </w:tc>
        <w:tc>
          <w:tcPr>
            <w:tcW w:w="6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B85D521">
            <w:pPr>
              <w:widowControl/>
              <w:spacing w:line="360" w:lineRule="auto"/>
              <w:jc w:val="center"/>
              <w:rPr>
                <w:rFonts w:eastAsia="仿宋_GB2312"/>
                <w:color w:val="FF0000"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color w:val="FF0000"/>
                <w:kern w:val="0"/>
                <w:sz w:val="32"/>
                <w:szCs w:val="32"/>
              </w:rPr>
              <w:t>x人，没有填写“0”</w:t>
            </w:r>
          </w:p>
        </w:tc>
      </w:tr>
      <w:tr w14:paraId="1DDE0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3AA28D3">
            <w:pPr>
              <w:widowControl/>
              <w:spacing w:line="360" w:lineRule="auto"/>
              <w:jc w:val="center"/>
              <w:rPr>
                <w:rFonts w:eastAsia="仿宋_GB2312"/>
                <w:color w:val="FF0000"/>
                <w:kern w:val="0"/>
                <w:sz w:val="32"/>
                <w:szCs w:val="32"/>
              </w:rPr>
            </w:pPr>
            <w:r>
              <w:rPr>
                <w:rFonts w:eastAsia="仿宋_GB2312"/>
                <w:color w:val="FF0000"/>
                <w:kern w:val="0"/>
                <w:sz w:val="32"/>
                <w:szCs w:val="32"/>
              </w:rPr>
              <w:t>经费来源</w:t>
            </w:r>
          </w:p>
        </w:tc>
        <w:tc>
          <w:tcPr>
            <w:tcW w:w="6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90F029B">
            <w:pPr>
              <w:widowControl/>
              <w:spacing w:line="360" w:lineRule="auto"/>
              <w:jc w:val="center"/>
              <w:rPr>
                <w:rFonts w:eastAsia="仿宋_GB2312"/>
                <w:color w:val="FF0000"/>
                <w:kern w:val="0"/>
                <w:sz w:val="32"/>
                <w:szCs w:val="32"/>
              </w:rPr>
            </w:pPr>
          </w:p>
        </w:tc>
      </w:tr>
      <w:tr w14:paraId="38827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073969C">
            <w:pPr>
              <w:widowControl/>
              <w:spacing w:line="360" w:lineRule="auto"/>
              <w:jc w:val="center"/>
              <w:rPr>
                <w:rFonts w:eastAsia="仿宋_GB2312"/>
                <w:color w:val="FF0000"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color w:val="FF0000"/>
                <w:kern w:val="0"/>
                <w:sz w:val="32"/>
                <w:szCs w:val="32"/>
              </w:rPr>
              <w:t>会议联系人、电话</w:t>
            </w:r>
          </w:p>
        </w:tc>
        <w:tc>
          <w:tcPr>
            <w:tcW w:w="6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0BE49B1">
            <w:pPr>
              <w:widowControl/>
              <w:spacing w:line="360" w:lineRule="auto"/>
              <w:jc w:val="center"/>
              <w:rPr>
                <w:rFonts w:eastAsia="仿宋_GB2312"/>
                <w:color w:val="FF0000"/>
                <w:kern w:val="0"/>
                <w:sz w:val="32"/>
                <w:szCs w:val="32"/>
              </w:rPr>
            </w:pPr>
          </w:p>
        </w:tc>
      </w:tr>
      <w:tr w14:paraId="42D4C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2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095CB4">
            <w:pPr>
              <w:widowControl/>
              <w:spacing w:line="360" w:lineRule="auto"/>
              <w:jc w:val="center"/>
              <w:rPr>
                <w:rFonts w:eastAsia="仿宋_GB2312"/>
                <w:color w:val="FF0000"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color w:val="FF0000"/>
                <w:kern w:val="0"/>
                <w:sz w:val="32"/>
                <w:szCs w:val="32"/>
              </w:rPr>
              <w:t>会议</w:t>
            </w:r>
            <w:r>
              <w:rPr>
                <w:rFonts w:eastAsia="仿宋_GB2312"/>
                <w:color w:val="FF0000"/>
                <w:kern w:val="0"/>
                <w:sz w:val="32"/>
                <w:szCs w:val="32"/>
              </w:rPr>
              <w:t>简介</w:t>
            </w:r>
          </w:p>
        </w:tc>
        <w:tc>
          <w:tcPr>
            <w:tcW w:w="6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AB62996">
            <w:pPr>
              <w:widowControl/>
              <w:spacing w:line="360" w:lineRule="auto"/>
              <w:jc w:val="center"/>
              <w:rPr>
                <w:rFonts w:eastAsia="仿宋_GB2312"/>
                <w:color w:val="FF0000"/>
                <w:kern w:val="0"/>
                <w:sz w:val="32"/>
                <w:szCs w:val="32"/>
              </w:rPr>
            </w:pPr>
          </w:p>
          <w:p w14:paraId="47000AF5">
            <w:pPr>
              <w:widowControl/>
              <w:spacing w:line="360" w:lineRule="auto"/>
              <w:ind w:firstLine="3840" w:firstLineChars="1200"/>
              <w:rPr>
                <w:rFonts w:eastAsia="仿宋_GB2312"/>
                <w:color w:val="FF0000"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color w:val="FF0000"/>
                <w:kern w:val="0"/>
                <w:sz w:val="32"/>
                <w:szCs w:val="32"/>
              </w:rPr>
              <w:t xml:space="preserve"> </w:t>
            </w:r>
          </w:p>
        </w:tc>
      </w:tr>
      <w:tr w14:paraId="25875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4" w:hRule="atLeast"/>
          <w:jc w:val="center"/>
        </w:trPr>
        <w:tc>
          <w:tcPr>
            <w:tcW w:w="81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69D52A2">
            <w:pPr>
              <w:widowControl/>
              <w:spacing w:line="360" w:lineRule="auto"/>
              <w:rPr>
                <w:rFonts w:eastAsia="仿宋_GB2312"/>
                <w:color w:val="FF0000"/>
                <w:kern w:val="0"/>
                <w:sz w:val="32"/>
                <w:szCs w:val="32"/>
              </w:rPr>
            </w:pPr>
            <w:r>
              <w:rPr>
                <w:rFonts w:eastAsia="仿宋_GB2312"/>
                <w:color w:val="FF0000"/>
                <w:kern w:val="0"/>
                <w:sz w:val="32"/>
                <w:szCs w:val="32"/>
              </w:rPr>
              <w:t xml:space="preserve">发言专家情况简介（姓名、单位、职称、职务、学术头衔、发言题目等）：                                  </w:t>
            </w:r>
          </w:p>
          <w:p w14:paraId="0D54CAB1">
            <w:pPr>
              <w:widowControl/>
              <w:spacing w:line="360" w:lineRule="auto"/>
              <w:jc w:val="center"/>
              <w:rPr>
                <w:rFonts w:eastAsia="仿宋_GB2312"/>
                <w:color w:val="FF0000"/>
                <w:kern w:val="0"/>
                <w:sz w:val="32"/>
                <w:szCs w:val="32"/>
              </w:rPr>
            </w:pPr>
            <w:r>
              <w:rPr>
                <w:rFonts w:eastAsia="仿宋_GB2312"/>
                <w:color w:val="FF0000"/>
                <w:kern w:val="0"/>
                <w:sz w:val="32"/>
                <w:szCs w:val="32"/>
              </w:rPr>
              <w:t xml:space="preserve">                                </w:t>
            </w:r>
          </w:p>
        </w:tc>
      </w:tr>
      <w:tr w14:paraId="77C5E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54" w:hRule="atLeast"/>
          <w:jc w:val="center"/>
        </w:trPr>
        <w:tc>
          <w:tcPr>
            <w:tcW w:w="81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705C837">
            <w:pPr>
              <w:widowControl/>
              <w:spacing w:line="360" w:lineRule="auto"/>
              <w:rPr>
                <w:rFonts w:eastAsia="仿宋_GB2312"/>
                <w:color w:val="FF0000"/>
                <w:kern w:val="0"/>
                <w:sz w:val="32"/>
                <w:szCs w:val="32"/>
              </w:rPr>
            </w:pPr>
            <w:r>
              <w:rPr>
                <w:rFonts w:eastAsia="仿宋_GB2312"/>
                <w:color w:val="FF0000"/>
                <w:kern w:val="0"/>
                <w:sz w:val="32"/>
                <w:szCs w:val="32"/>
              </w:rPr>
              <w:t>主持人情况简介（姓名、单位、职称、职务、学术头衔、发言题目等）：</w:t>
            </w:r>
          </w:p>
          <w:p w14:paraId="6FFF0E64">
            <w:pPr>
              <w:widowControl/>
              <w:spacing w:line="360" w:lineRule="auto"/>
              <w:rPr>
                <w:rFonts w:eastAsia="仿宋_GB2312"/>
                <w:color w:val="FF0000"/>
                <w:kern w:val="0"/>
                <w:sz w:val="32"/>
                <w:szCs w:val="32"/>
              </w:rPr>
            </w:pPr>
          </w:p>
          <w:p w14:paraId="6D7A0A3E">
            <w:pPr>
              <w:widowControl/>
              <w:spacing w:line="360" w:lineRule="auto"/>
              <w:rPr>
                <w:rFonts w:eastAsia="仿宋_GB2312"/>
                <w:color w:val="FF0000"/>
                <w:kern w:val="0"/>
                <w:sz w:val="32"/>
                <w:szCs w:val="32"/>
              </w:rPr>
            </w:pPr>
          </w:p>
        </w:tc>
      </w:tr>
      <w:tr w14:paraId="23296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10" w:hRule="atLeast"/>
          <w:jc w:val="center"/>
        </w:trPr>
        <w:tc>
          <w:tcPr>
            <w:tcW w:w="81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6482904">
            <w:pPr>
              <w:widowControl/>
              <w:spacing w:line="360" w:lineRule="auto"/>
              <w:rPr>
                <w:rFonts w:eastAsia="仿宋_GB2312"/>
                <w:color w:val="FF0000"/>
                <w:kern w:val="0"/>
                <w:sz w:val="32"/>
                <w:szCs w:val="32"/>
              </w:rPr>
            </w:pPr>
            <w:r>
              <w:rPr>
                <w:rFonts w:eastAsia="仿宋_GB2312"/>
                <w:color w:val="FF0000"/>
                <w:kern w:val="0"/>
                <w:sz w:val="32"/>
                <w:szCs w:val="32"/>
              </w:rPr>
              <w:t>其他重要代表名单（姓名、单位、职称、职务、学术头衔等）：</w:t>
            </w:r>
          </w:p>
          <w:p w14:paraId="4A76B542">
            <w:pPr>
              <w:widowControl/>
              <w:spacing w:line="360" w:lineRule="auto"/>
              <w:rPr>
                <w:rFonts w:eastAsia="仿宋_GB2312"/>
                <w:color w:val="FF0000"/>
                <w:kern w:val="0"/>
                <w:sz w:val="32"/>
                <w:szCs w:val="32"/>
              </w:rPr>
            </w:pPr>
            <w:r>
              <w:rPr>
                <w:rFonts w:eastAsia="仿宋_GB2312"/>
                <w:color w:val="FF0000"/>
                <w:kern w:val="0"/>
                <w:sz w:val="32"/>
                <w:szCs w:val="32"/>
              </w:rPr>
              <w:t xml:space="preserve">                                                    </w:t>
            </w:r>
          </w:p>
        </w:tc>
      </w:tr>
      <w:tr w14:paraId="12F21C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0" w:hRule="atLeast"/>
          <w:jc w:val="center"/>
        </w:trPr>
        <w:tc>
          <w:tcPr>
            <w:tcW w:w="2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FECA188">
            <w:pPr>
              <w:widowControl/>
              <w:spacing w:line="360" w:lineRule="auto"/>
              <w:jc w:val="center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</w:p>
          <w:p w14:paraId="7592A4AE">
            <w:pPr>
              <w:widowControl/>
              <w:spacing w:line="360" w:lineRule="auto"/>
              <w:jc w:val="center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color w:val="000000"/>
                <w:kern w:val="0"/>
                <w:sz w:val="32"/>
                <w:szCs w:val="32"/>
                <w:lang w:val="en-US" w:eastAsia="zh-CN"/>
              </w:rPr>
              <w:t>学部分管科研领导</w:t>
            </w: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意见</w:t>
            </w:r>
          </w:p>
        </w:tc>
        <w:tc>
          <w:tcPr>
            <w:tcW w:w="6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F56E41F">
            <w:pPr>
              <w:widowControl/>
              <w:spacing w:line="440" w:lineRule="exact"/>
              <w:ind w:right="480"/>
              <w:jc w:val="left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</w:p>
          <w:p w14:paraId="3C485A64">
            <w:pPr>
              <w:widowControl/>
              <w:spacing w:line="440" w:lineRule="exact"/>
              <w:ind w:right="480"/>
              <w:jc w:val="left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</w:p>
          <w:p w14:paraId="77419CA6">
            <w:pPr>
              <w:widowControl/>
              <w:spacing w:line="440" w:lineRule="exact"/>
              <w:ind w:right="480" w:firstLine="1600" w:firstLineChars="500"/>
              <w:jc w:val="left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 xml:space="preserve">负责人签字： </w:t>
            </w:r>
            <w:r>
              <w:rPr>
                <w:rFonts w:hint="eastAsia" w:eastAsia="仿宋_GB2312"/>
                <w:color w:val="000000"/>
                <w:kern w:val="0"/>
                <w:sz w:val="32"/>
                <w:szCs w:val="32"/>
              </w:rPr>
              <w:t xml:space="preserve">     </w:t>
            </w: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 xml:space="preserve">      </w:t>
            </w:r>
          </w:p>
          <w:p w14:paraId="4B1CE4EE">
            <w:pPr>
              <w:widowControl/>
              <w:spacing w:line="440" w:lineRule="exact"/>
              <w:ind w:right="480" w:rightChars="0" w:firstLine="3040" w:firstLineChars="950"/>
              <w:jc w:val="left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年   月   日</w:t>
            </w:r>
          </w:p>
        </w:tc>
      </w:tr>
      <w:tr w14:paraId="40B6E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2" w:hRule="atLeast"/>
          <w:jc w:val="center"/>
        </w:trPr>
        <w:tc>
          <w:tcPr>
            <w:tcW w:w="2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D896E4">
            <w:pPr>
              <w:widowControl/>
              <w:spacing w:line="360" w:lineRule="auto"/>
              <w:jc w:val="center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color w:val="000000"/>
                <w:kern w:val="0"/>
                <w:sz w:val="32"/>
                <w:szCs w:val="32"/>
                <w:lang w:val="en-US" w:eastAsia="zh-CN"/>
              </w:rPr>
              <w:t>学部部长</w:t>
            </w: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意见</w:t>
            </w:r>
          </w:p>
        </w:tc>
        <w:tc>
          <w:tcPr>
            <w:tcW w:w="6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6CB30E">
            <w:pPr>
              <w:widowControl/>
              <w:spacing w:line="440" w:lineRule="exact"/>
              <w:ind w:right="480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</w:p>
          <w:p w14:paraId="1E6BE0CB">
            <w:pPr>
              <w:widowControl/>
              <w:spacing w:line="440" w:lineRule="exact"/>
              <w:ind w:right="480" w:firstLine="1440" w:firstLineChars="450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负责人签字：</w:t>
            </w:r>
            <w:bookmarkStart w:id="0" w:name="_GoBack"/>
            <w:bookmarkEnd w:id="0"/>
          </w:p>
          <w:p w14:paraId="5067C17F">
            <w:pPr>
              <w:widowControl/>
              <w:spacing w:line="440" w:lineRule="exact"/>
              <w:ind w:right="480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eastAsia="仿宋_GB2312"/>
                <w:color w:val="000000"/>
                <w:kern w:val="0"/>
                <w:sz w:val="32"/>
                <w:szCs w:val="32"/>
              </w:rPr>
              <w:t xml:space="preserve">      </w:t>
            </w: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 xml:space="preserve">（单位公章）  </w:t>
            </w:r>
          </w:p>
          <w:p w14:paraId="6192D46C">
            <w:pPr>
              <w:widowControl/>
              <w:spacing w:line="440" w:lineRule="exact"/>
              <w:ind w:right="480" w:rightChars="0" w:firstLine="3040" w:firstLineChars="950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年   月   日</w:t>
            </w:r>
          </w:p>
        </w:tc>
      </w:tr>
      <w:tr w14:paraId="6B0674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04" w:hRule="atLeast"/>
          <w:jc w:val="center"/>
        </w:trPr>
        <w:tc>
          <w:tcPr>
            <w:tcW w:w="2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72286B">
            <w:pPr>
              <w:widowControl/>
              <w:snapToGrid w:val="0"/>
              <w:spacing w:line="56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32"/>
                <w:szCs w:val="32"/>
              </w:rPr>
              <w:t>保卫处</w:t>
            </w:r>
          </w:p>
          <w:p w14:paraId="03705E6E">
            <w:pPr>
              <w:widowControl/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32"/>
                <w:szCs w:val="32"/>
              </w:rPr>
              <w:t>审核意见</w:t>
            </w:r>
          </w:p>
        </w:tc>
        <w:tc>
          <w:tcPr>
            <w:tcW w:w="6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5FE408">
            <w:pPr>
              <w:widowControl/>
              <w:spacing w:line="440" w:lineRule="exact"/>
              <w:ind w:right="480"/>
              <w:jc w:val="left"/>
              <w:rPr>
                <w:rFonts w:ascii="仿宋_GB2312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32"/>
                <w:szCs w:val="32"/>
              </w:rPr>
              <w:t>（邀请国（境）外人员参加的须填）</w:t>
            </w:r>
          </w:p>
          <w:p w14:paraId="311461C6">
            <w:pPr>
              <w:widowControl/>
              <w:spacing w:line="440" w:lineRule="exact"/>
              <w:ind w:right="480" w:firstLine="160" w:firstLineChars="50"/>
              <w:jc w:val="left"/>
              <w:rPr>
                <w:rFonts w:ascii="仿宋_GB2312" w:eastAsia="仿宋_GB2312" w:cs="宋体"/>
                <w:color w:val="000000"/>
                <w:kern w:val="0"/>
                <w:sz w:val="32"/>
                <w:szCs w:val="32"/>
              </w:rPr>
            </w:pPr>
          </w:p>
          <w:p w14:paraId="48DA72F7">
            <w:pPr>
              <w:widowControl/>
              <w:spacing w:line="440" w:lineRule="exact"/>
              <w:ind w:right="480"/>
              <w:jc w:val="left"/>
              <w:rPr>
                <w:rFonts w:ascii="仿宋_GB2312" w:eastAsia="仿宋_GB2312" w:cs="宋体"/>
                <w:color w:val="000000"/>
                <w:kern w:val="0"/>
                <w:sz w:val="32"/>
                <w:szCs w:val="32"/>
              </w:rPr>
            </w:pPr>
          </w:p>
          <w:p w14:paraId="677611ED">
            <w:pPr>
              <w:widowControl/>
              <w:spacing w:line="440" w:lineRule="exact"/>
              <w:ind w:right="480"/>
              <w:jc w:val="left"/>
              <w:rPr>
                <w:rFonts w:ascii="仿宋_GB2312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32"/>
                <w:szCs w:val="32"/>
              </w:rPr>
              <w:t xml:space="preserve">负责人签字：        (单位公章）    </w:t>
            </w:r>
          </w:p>
          <w:p w14:paraId="0E46D020">
            <w:pPr>
              <w:widowControl/>
              <w:spacing w:line="360" w:lineRule="auto"/>
              <w:ind w:firstLine="3200" w:firstLineChars="1000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32"/>
                <w:szCs w:val="32"/>
              </w:rPr>
              <w:t>年   月   日</w:t>
            </w:r>
          </w:p>
        </w:tc>
      </w:tr>
      <w:tr w14:paraId="4289D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04" w:hRule="atLeast"/>
          <w:jc w:val="center"/>
        </w:trPr>
        <w:tc>
          <w:tcPr>
            <w:tcW w:w="2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164016B">
            <w:pPr>
              <w:widowControl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32"/>
                <w:szCs w:val="32"/>
              </w:rPr>
            </w:pPr>
          </w:p>
          <w:p w14:paraId="64B0574D">
            <w:pPr>
              <w:widowControl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32"/>
                <w:szCs w:val="32"/>
              </w:rPr>
              <w:t>国际交流处</w:t>
            </w:r>
          </w:p>
          <w:p w14:paraId="06EE8863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32"/>
                <w:szCs w:val="32"/>
              </w:rPr>
              <w:t>审核意见</w:t>
            </w:r>
          </w:p>
        </w:tc>
        <w:tc>
          <w:tcPr>
            <w:tcW w:w="6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251AE4B">
            <w:pPr>
              <w:widowControl/>
              <w:spacing w:line="440" w:lineRule="exact"/>
              <w:ind w:right="480"/>
              <w:jc w:val="left"/>
              <w:rPr>
                <w:rFonts w:ascii="仿宋_GB2312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32"/>
                <w:szCs w:val="32"/>
              </w:rPr>
              <w:t>（邀请国（境）外人员参加的须填）</w:t>
            </w:r>
          </w:p>
          <w:p w14:paraId="37B01C5F">
            <w:pPr>
              <w:widowControl/>
              <w:spacing w:line="440" w:lineRule="exact"/>
              <w:ind w:right="480" w:firstLine="160" w:firstLineChars="50"/>
              <w:jc w:val="left"/>
              <w:rPr>
                <w:rFonts w:ascii="仿宋_GB2312" w:eastAsia="仿宋_GB2312" w:cs="宋体"/>
                <w:color w:val="000000"/>
                <w:kern w:val="0"/>
                <w:sz w:val="32"/>
                <w:szCs w:val="32"/>
              </w:rPr>
            </w:pPr>
          </w:p>
          <w:p w14:paraId="13F73D52">
            <w:pPr>
              <w:widowControl/>
              <w:spacing w:line="440" w:lineRule="exact"/>
              <w:ind w:right="480"/>
              <w:jc w:val="left"/>
              <w:rPr>
                <w:rFonts w:ascii="仿宋_GB2312" w:eastAsia="仿宋_GB2312" w:cs="宋体"/>
                <w:color w:val="000000"/>
                <w:kern w:val="0"/>
                <w:sz w:val="32"/>
                <w:szCs w:val="32"/>
              </w:rPr>
            </w:pPr>
          </w:p>
          <w:p w14:paraId="202C3185">
            <w:pPr>
              <w:widowControl/>
              <w:spacing w:line="440" w:lineRule="exact"/>
              <w:ind w:right="480"/>
              <w:jc w:val="left"/>
              <w:rPr>
                <w:rFonts w:ascii="仿宋_GB2312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32"/>
                <w:szCs w:val="32"/>
              </w:rPr>
              <w:t xml:space="preserve">负责人签字：        (单位公章）    </w:t>
            </w:r>
          </w:p>
          <w:p w14:paraId="018809F0">
            <w:pPr>
              <w:widowControl/>
              <w:spacing w:line="440" w:lineRule="exact"/>
              <w:ind w:right="480" w:rightChars="0" w:firstLine="3200" w:firstLineChars="100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32"/>
                <w:szCs w:val="32"/>
              </w:rPr>
              <w:t>年   月   日</w:t>
            </w:r>
          </w:p>
        </w:tc>
      </w:tr>
      <w:tr w14:paraId="12DA81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04" w:hRule="atLeast"/>
          <w:jc w:val="center"/>
        </w:trPr>
        <w:tc>
          <w:tcPr>
            <w:tcW w:w="2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25B62F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32"/>
                <w:szCs w:val="32"/>
              </w:rPr>
              <w:t>业务主管部门审批意见</w:t>
            </w:r>
          </w:p>
        </w:tc>
        <w:tc>
          <w:tcPr>
            <w:tcW w:w="6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F5C801">
            <w:pPr>
              <w:widowControl/>
              <w:spacing w:line="440" w:lineRule="exact"/>
              <w:ind w:right="480" w:firstLine="160" w:firstLineChars="50"/>
              <w:rPr>
                <w:rFonts w:ascii="仿宋_GB2312" w:eastAsia="仿宋_GB2312" w:cs="宋体"/>
                <w:color w:val="000000"/>
                <w:kern w:val="0"/>
                <w:sz w:val="32"/>
                <w:szCs w:val="32"/>
              </w:rPr>
            </w:pPr>
          </w:p>
          <w:p w14:paraId="35052CF9">
            <w:pPr>
              <w:widowControl/>
              <w:spacing w:line="440" w:lineRule="exact"/>
              <w:ind w:right="480"/>
              <w:rPr>
                <w:rFonts w:ascii="仿宋_GB2312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32"/>
                <w:szCs w:val="32"/>
              </w:rPr>
              <w:t xml:space="preserve">负责人签字：        （单位公章）  </w:t>
            </w:r>
          </w:p>
          <w:p w14:paraId="77E4D927">
            <w:pPr>
              <w:widowControl/>
              <w:spacing w:line="440" w:lineRule="exact"/>
              <w:ind w:right="480" w:rightChars="0" w:firstLine="3200" w:firstLineChars="1000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32"/>
                <w:szCs w:val="32"/>
              </w:rPr>
              <w:t>年   月   日</w:t>
            </w:r>
          </w:p>
        </w:tc>
      </w:tr>
      <w:tr w14:paraId="2A8F3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04" w:hRule="atLeast"/>
          <w:jc w:val="center"/>
        </w:trPr>
        <w:tc>
          <w:tcPr>
            <w:tcW w:w="2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A276DC">
            <w:pPr>
              <w:widowControl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32"/>
                <w:szCs w:val="32"/>
              </w:rPr>
              <w:t>党委宣传部</w:t>
            </w:r>
          </w:p>
          <w:p w14:paraId="1F8CDFEE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32"/>
                <w:szCs w:val="32"/>
              </w:rPr>
              <w:t>审批意见</w:t>
            </w:r>
          </w:p>
        </w:tc>
        <w:tc>
          <w:tcPr>
            <w:tcW w:w="6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571BB1">
            <w:pPr>
              <w:widowControl/>
              <w:spacing w:line="440" w:lineRule="exact"/>
              <w:ind w:right="480" w:firstLine="160" w:firstLineChars="50"/>
              <w:rPr>
                <w:rFonts w:ascii="仿宋_GB2312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32"/>
                <w:szCs w:val="32"/>
              </w:rPr>
              <w:t>（</w:t>
            </w: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须</w:t>
            </w:r>
            <w:r>
              <w:rPr>
                <w:rFonts w:hint="eastAsia" w:ascii="仿宋_GB2312" w:eastAsia="仿宋_GB2312" w:cs="宋体"/>
                <w:color w:val="000000"/>
                <w:kern w:val="0"/>
                <w:sz w:val="32"/>
                <w:szCs w:val="32"/>
              </w:rPr>
              <w:t>党委宣传部审批的填）</w:t>
            </w:r>
          </w:p>
          <w:p w14:paraId="59167042">
            <w:pPr>
              <w:widowControl/>
              <w:spacing w:line="440" w:lineRule="exact"/>
              <w:ind w:right="480" w:firstLine="160" w:firstLineChars="50"/>
              <w:rPr>
                <w:rFonts w:ascii="仿宋_GB2312" w:eastAsia="仿宋_GB2312" w:cs="宋体"/>
                <w:color w:val="000000"/>
                <w:kern w:val="0"/>
                <w:sz w:val="32"/>
                <w:szCs w:val="32"/>
              </w:rPr>
            </w:pPr>
          </w:p>
          <w:p w14:paraId="2DD44227">
            <w:pPr>
              <w:widowControl/>
              <w:spacing w:line="440" w:lineRule="exact"/>
              <w:ind w:right="480"/>
              <w:rPr>
                <w:rFonts w:ascii="仿宋_GB2312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32"/>
                <w:szCs w:val="32"/>
              </w:rPr>
              <w:t xml:space="preserve">负责人签字：        （单位公章）  </w:t>
            </w:r>
          </w:p>
          <w:p w14:paraId="031E938D">
            <w:pPr>
              <w:widowControl/>
              <w:spacing w:line="440" w:lineRule="exact"/>
              <w:ind w:right="480" w:rightChars="0" w:firstLine="160" w:firstLineChars="50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32"/>
                <w:szCs w:val="32"/>
              </w:rPr>
              <w:t xml:space="preserve">                   年   月   日</w:t>
            </w:r>
          </w:p>
        </w:tc>
      </w:tr>
      <w:tr w14:paraId="3813B1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04" w:hRule="atLeast"/>
          <w:jc w:val="center"/>
        </w:trPr>
        <w:tc>
          <w:tcPr>
            <w:tcW w:w="2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639832">
            <w:pPr>
              <w:widowControl/>
              <w:spacing w:line="44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32"/>
                <w:szCs w:val="32"/>
              </w:rPr>
              <w:t>校领导意见</w:t>
            </w:r>
          </w:p>
        </w:tc>
        <w:tc>
          <w:tcPr>
            <w:tcW w:w="6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5A473B">
            <w:pPr>
              <w:widowControl/>
              <w:spacing w:line="440" w:lineRule="exact"/>
              <w:jc w:val="left"/>
              <w:rPr>
                <w:rFonts w:ascii="仿宋_GB2312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32"/>
                <w:szCs w:val="32"/>
              </w:rPr>
              <w:t>（需业务主管部门分管校领导审批的填）</w:t>
            </w:r>
          </w:p>
          <w:p w14:paraId="1D6A85DA">
            <w:pPr>
              <w:widowControl/>
              <w:spacing w:line="440" w:lineRule="exact"/>
              <w:ind w:firstLine="2080" w:firstLineChars="650"/>
              <w:jc w:val="left"/>
              <w:rPr>
                <w:rFonts w:ascii="仿宋_GB2312" w:eastAsia="仿宋_GB2312" w:cs="宋体"/>
                <w:color w:val="000000"/>
                <w:kern w:val="0"/>
                <w:sz w:val="32"/>
                <w:szCs w:val="32"/>
              </w:rPr>
            </w:pPr>
          </w:p>
          <w:p w14:paraId="47AD4D51">
            <w:pPr>
              <w:widowControl/>
              <w:spacing w:line="440" w:lineRule="exact"/>
              <w:ind w:firstLine="1120" w:firstLineChars="40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</w:tr>
    </w:tbl>
    <w:p w14:paraId="719C804E">
      <w:pPr>
        <w:widowControl/>
        <w:jc w:val="left"/>
        <w:rPr>
          <w:rFonts w:ascii="仿宋_GB2312" w:hAnsi="宋体" w:eastAsia="仿宋_GB2312" w:cs="宋体"/>
          <w:b/>
          <w:color w:val="000000"/>
          <w:kern w:val="0"/>
          <w:sz w:val="24"/>
        </w:rPr>
      </w:pPr>
    </w:p>
    <w:p w14:paraId="30F46DE9">
      <w:pPr>
        <w:spacing w:line="360" w:lineRule="exact"/>
        <w:ind w:firstLine="420" w:firstLineChars="200"/>
        <w:rPr>
          <w:rFonts w:ascii="仿宋_GB2312" w:eastAsia="仿宋_GB2312"/>
          <w:bCs/>
          <w:color w:val="000000"/>
          <w:kern w:val="0"/>
          <w:szCs w:val="21"/>
        </w:rPr>
      </w:pPr>
      <w:r>
        <w:rPr>
          <w:rFonts w:hint="eastAsia" w:ascii="仿宋_GB2312" w:hAnsi="宋体" w:eastAsia="仿宋_GB2312" w:cs="宋体"/>
          <w:bCs/>
          <w:color w:val="000000"/>
          <w:kern w:val="0"/>
          <w:szCs w:val="21"/>
        </w:rPr>
        <w:t>注</w:t>
      </w:r>
      <w:r>
        <w:rPr>
          <w:rFonts w:hint="eastAsia" w:ascii="仿宋_GB2312" w:eastAsia="仿宋_GB2312"/>
          <w:bCs/>
          <w:color w:val="000000"/>
          <w:kern w:val="0"/>
          <w:szCs w:val="21"/>
        </w:rPr>
        <w:t>：1、举办（承接）单位须提前一周申报（有国（境）外人员参加的提前2个月）。本表一式两份，举办（承接）单位和业务主管部门各存一份。</w:t>
      </w:r>
    </w:p>
    <w:p w14:paraId="3DC5FB33">
      <w:pPr>
        <w:spacing w:line="360" w:lineRule="exact"/>
        <w:ind w:firstLine="420" w:firstLineChars="200"/>
        <w:rPr>
          <w:rFonts w:ascii="仿宋_GB2312" w:hAnsi="宋体" w:eastAsia="仿宋_GB2312" w:cs="宋体"/>
          <w:bCs/>
          <w:color w:val="000000"/>
          <w:kern w:val="0"/>
          <w:szCs w:val="21"/>
        </w:rPr>
      </w:pPr>
      <w:r>
        <w:rPr>
          <w:rFonts w:hint="eastAsia" w:ascii="仿宋_GB2312" w:eastAsia="仿宋_GB2312"/>
          <w:bCs/>
          <w:color w:val="000000"/>
          <w:kern w:val="0"/>
          <w:szCs w:val="21"/>
        </w:rPr>
        <w:t>2、大会发言专家、其他重要代表如有调整，举办（承接）单位须认真把关并于会议召开前3天向审批部门书面报</w:t>
      </w:r>
      <w:r>
        <w:rPr>
          <w:rFonts w:hint="eastAsia" w:ascii="仿宋_GB2312" w:hAnsi="宋体" w:eastAsia="仿宋_GB2312" w:cs="宋体"/>
          <w:bCs/>
          <w:color w:val="000000"/>
          <w:kern w:val="0"/>
          <w:szCs w:val="21"/>
        </w:rPr>
        <w:t>告情况。</w:t>
      </w:r>
    </w:p>
    <w:p w14:paraId="12DB3560">
      <w:pPr>
        <w:spacing w:line="360" w:lineRule="exact"/>
        <w:ind w:firstLine="420" w:firstLineChars="200"/>
        <w:rPr>
          <w:rFonts w:ascii="仿宋_GB2312" w:eastAsia="仿宋_GB2312"/>
          <w:bCs/>
          <w:color w:val="000000"/>
          <w:kern w:val="0"/>
          <w:szCs w:val="21"/>
        </w:rPr>
      </w:pPr>
      <w:r>
        <w:rPr>
          <w:rFonts w:hint="eastAsia" w:ascii="仿宋_GB2312" w:eastAsia="仿宋_GB2312"/>
          <w:bCs/>
          <w:color w:val="000000"/>
          <w:kern w:val="0"/>
          <w:szCs w:val="21"/>
        </w:rPr>
        <w:t>3、</w:t>
      </w:r>
      <w:r>
        <w:rPr>
          <w:rFonts w:eastAsia="仿宋_GB2312"/>
          <w:bCs/>
          <w:color w:val="000000"/>
          <w:kern w:val="0"/>
          <w:sz w:val="24"/>
        </w:rPr>
        <w:t>举办（承接）单位</w:t>
      </w:r>
      <w:r>
        <w:rPr>
          <w:rFonts w:hint="eastAsia" w:eastAsia="仿宋_GB2312"/>
          <w:bCs/>
          <w:color w:val="000000"/>
          <w:kern w:val="0"/>
          <w:sz w:val="24"/>
        </w:rPr>
        <w:t>须做好</w:t>
      </w:r>
      <w:r>
        <w:rPr>
          <w:rFonts w:eastAsia="仿宋_GB2312"/>
          <w:bCs/>
          <w:color w:val="000000"/>
          <w:kern w:val="0"/>
          <w:sz w:val="24"/>
        </w:rPr>
        <w:t>会议资料</w:t>
      </w:r>
      <w:r>
        <w:rPr>
          <w:rFonts w:hint="eastAsia" w:eastAsia="仿宋_GB2312"/>
          <w:bCs/>
          <w:color w:val="000000"/>
          <w:kern w:val="0"/>
          <w:sz w:val="24"/>
        </w:rPr>
        <w:t>收集、归档、保存工作</w:t>
      </w:r>
      <w:r>
        <w:rPr>
          <w:rFonts w:hint="eastAsia" w:ascii="仿宋_GB2312" w:eastAsia="仿宋_GB2312"/>
          <w:bCs/>
          <w:color w:val="000000"/>
          <w:kern w:val="0"/>
          <w:szCs w:val="21"/>
        </w:rPr>
        <w:t>。</w:t>
      </w:r>
    </w:p>
    <w:p w14:paraId="4E7D85A0">
      <w:pPr>
        <w:widowControl/>
        <w:spacing w:line="400" w:lineRule="exact"/>
        <w:rPr>
          <w:rFonts w:eastAsia="方正小标宋简体"/>
          <w:color w:val="000000"/>
          <w:sz w:val="36"/>
          <w:szCs w:val="36"/>
          <w:shd w:val="clear" w:color="auto" w:fill="FFFFFF"/>
        </w:rPr>
      </w:pPr>
      <w:r>
        <w:rPr>
          <w:rFonts w:ascii="仿宋_GB2312" w:eastAsia="仿宋_GB2312"/>
          <w:bCs/>
          <w:color w:val="000000"/>
          <w:kern w:val="0"/>
          <w:szCs w:val="21"/>
        </w:rPr>
        <w:br w:type="page"/>
      </w:r>
      <w:r>
        <w:rPr>
          <w:rFonts w:hint="eastAsia" w:eastAsia="方正小标宋简体"/>
          <w:color w:val="000000"/>
          <w:sz w:val="36"/>
          <w:szCs w:val="36"/>
          <w:shd w:val="clear" w:color="auto" w:fill="FFFFFF"/>
        </w:rPr>
        <w:t>举办</w:t>
      </w:r>
      <w:r>
        <w:rPr>
          <w:rFonts w:eastAsia="方正小标宋简体"/>
          <w:color w:val="000000"/>
          <w:sz w:val="36"/>
          <w:szCs w:val="36"/>
          <w:shd w:val="clear" w:color="auto" w:fill="FFFFFF"/>
        </w:rPr>
        <w:t>哲学社会科学学术会议、报告会、研讨会、讲座、</w:t>
      </w:r>
    </w:p>
    <w:p w14:paraId="7999DC93">
      <w:pPr>
        <w:widowControl/>
        <w:spacing w:line="400" w:lineRule="exact"/>
        <w:jc w:val="center"/>
        <w:rPr>
          <w:rFonts w:eastAsia="方正小标宋简体"/>
          <w:color w:val="000000"/>
          <w:sz w:val="36"/>
          <w:szCs w:val="36"/>
          <w:shd w:val="clear" w:color="auto" w:fill="FFFFFF"/>
        </w:rPr>
      </w:pPr>
      <w:r>
        <w:rPr>
          <w:rFonts w:eastAsia="方正小标宋简体"/>
          <w:color w:val="000000"/>
          <w:sz w:val="36"/>
          <w:szCs w:val="36"/>
          <w:shd w:val="clear" w:color="auto" w:fill="FFFFFF"/>
        </w:rPr>
        <w:t>论坛等活动要点审核表</w:t>
      </w:r>
    </w:p>
    <w:p w14:paraId="721395F5">
      <w:pPr>
        <w:spacing w:line="480" w:lineRule="exact"/>
        <w:jc w:val="left"/>
        <w:rPr>
          <w:rFonts w:eastAsia="仿宋_GB2312"/>
          <w:color w:val="000000"/>
          <w:sz w:val="24"/>
          <w:u w:val="single"/>
          <w:shd w:val="clear" w:color="auto" w:fill="FFFFFF"/>
        </w:rPr>
      </w:pPr>
      <w:r>
        <w:rPr>
          <w:rFonts w:eastAsia="仿宋_GB2312"/>
          <w:color w:val="000000"/>
          <w:sz w:val="24"/>
          <w:shd w:val="clear" w:color="auto" w:fill="FFFFFF"/>
        </w:rPr>
        <w:t>活动名称：</w:t>
      </w:r>
    </w:p>
    <w:p w14:paraId="5694CCA7">
      <w:pPr>
        <w:widowControl/>
        <w:spacing w:line="540" w:lineRule="exact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color w:val="000000"/>
          <w:sz w:val="24"/>
          <w:shd w:val="clear" w:color="auto" w:fill="FFFFFF"/>
        </w:rPr>
        <w:t>举办单位（盖章）：</w:t>
      </w:r>
      <w:r>
        <w:rPr>
          <w:rFonts w:hint="eastAsia" w:eastAsia="仿宋_GB2312"/>
          <w:color w:val="000000"/>
          <w:sz w:val="24"/>
          <w:shd w:val="clear" w:color="auto" w:fill="FFFFFF"/>
        </w:rPr>
        <w:t xml:space="preserve">                          </w:t>
      </w:r>
      <w:r>
        <w:rPr>
          <w:rFonts w:eastAsia="仿宋_GB2312"/>
          <w:color w:val="000000"/>
          <w:sz w:val="24"/>
          <w:shd w:val="clear" w:color="auto" w:fill="FFFFFF"/>
        </w:rPr>
        <w:t>主要负责人（签字）：</w:t>
      </w:r>
    </w:p>
    <w:tbl>
      <w:tblPr>
        <w:tblStyle w:val="5"/>
        <w:tblW w:w="8218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6379"/>
        <w:gridCol w:w="1135"/>
      </w:tblGrid>
      <w:tr w14:paraId="2B50FCA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495E5616">
            <w:pPr>
              <w:spacing w:line="480" w:lineRule="exact"/>
              <w:jc w:val="center"/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  <w:t>序号</w:t>
            </w:r>
          </w:p>
        </w:tc>
        <w:tc>
          <w:tcPr>
            <w:tcW w:w="6379" w:type="dxa"/>
          </w:tcPr>
          <w:p w14:paraId="5663F42B">
            <w:pPr>
              <w:spacing w:line="480" w:lineRule="exact"/>
              <w:jc w:val="center"/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  <w:t>审核要点</w:t>
            </w:r>
          </w:p>
        </w:tc>
        <w:tc>
          <w:tcPr>
            <w:tcW w:w="1135" w:type="dxa"/>
            <w:tcBorders>
              <w:right w:val="single" w:color="auto" w:sz="4" w:space="0"/>
            </w:tcBorders>
          </w:tcPr>
          <w:p w14:paraId="294248AC">
            <w:pPr>
              <w:spacing w:line="480" w:lineRule="exact"/>
              <w:jc w:val="center"/>
              <w:rPr>
                <w:rFonts w:eastAsia="仿宋_GB2312"/>
                <w:color w:val="000000"/>
                <w:spacing w:val="-18"/>
                <w:kern w:val="0"/>
                <w:sz w:val="24"/>
                <w:shd w:val="clear" w:color="auto" w:fill="FFFFFF"/>
              </w:rPr>
            </w:pPr>
            <w:r>
              <w:rPr>
                <w:rFonts w:eastAsia="仿宋_GB2312"/>
                <w:color w:val="000000"/>
                <w:spacing w:val="-18"/>
                <w:kern w:val="0"/>
                <w:sz w:val="24"/>
                <w:shd w:val="clear" w:color="auto" w:fill="FFFFFF"/>
              </w:rPr>
              <w:t>审核意见</w:t>
            </w:r>
          </w:p>
        </w:tc>
      </w:tr>
      <w:tr w14:paraId="2D80615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114AEF7B">
            <w:pPr>
              <w:spacing w:line="480" w:lineRule="exact"/>
              <w:jc w:val="center"/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  <w:t>1</w:t>
            </w:r>
          </w:p>
        </w:tc>
        <w:tc>
          <w:tcPr>
            <w:tcW w:w="6379" w:type="dxa"/>
          </w:tcPr>
          <w:p w14:paraId="56187D93">
            <w:pPr>
              <w:spacing w:line="460" w:lineRule="exact"/>
              <w:jc w:val="left"/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  <w:t>是否以习近平新时代中国特色社会主义思想为指导，以巩固马克思主义在意识形态领域的指导地位、巩固全国各族人民团结奋斗的共同思想基础为宗旨。</w:t>
            </w:r>
          </w:p>
        </w:tc>
        <w:tc>
          <w:tcPr>
            <w:tcW w:w="1135" w:type="dxa"/>
            <w:tcBorders>
              <w:right w:val="single" w:color="auto" w:sz="4" w:space="0"/>
            </w:tcBorders>
          </w:tcPr>
          <w:p w14:paraId="3D9F154B">
            <w:pPr>
              <w:spacing w:line="480" w:lineRule="exact"/>
              <w:jc w:val="left"/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</w:pPr>
          </w:p>
        </w:tc>
      </w:tr>
      <w:tr w14:paraId="02BAE69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41FC87AA">
            <w:pPr>
              <w:spacing w:line="480" w:lineRule="exact"/>
              <w:jc w:val="center"/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  <w:t>2</w:t>
            </w:r>
          </w:p>
        </w:tc>
        <w:tc>
          <w:tcPr>
            <w:tcW w:w="6379" w:type="dxa"/>
          </w:tcPr>
          <w:p w14:paraId="29B28A01">
            <w:pPr>
              <w:spacing w:line="460" w:lineRule="exact"/>
              <w:jc w:val="left"/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  <w:t>是否拥有正确的政治意识、大局意识、核心意识、看齐意识，坚持用社会主义核心价值引领多样化的社会思潮。</w:t>
            </w:r>
          </w:p>
        </w:tc>
        <w:tc>
          <w:tcPr>
            <w:tcW w:w="1135" w:type="dxa"/>
            <w:tcBorders>
              <w:right w:val="single" w:color="auto" w:sz="4" w:space="0"/>
            </w:tcBorders>
          </w:tcPr>
          <w:p w14:paraId="221F1307">
            <w:pPr>
              <w:spacing w:line="480" w:lineRule="exact"/>
              <w:jc w:val="left"/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</w:pPr>
          </w:p>
        </w:tc>
      </w:tr>
      <w:tr w14:paraId="1A703CF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52F12F9F">
            <w:pPr>
              <w:spacing w:line="480" w:lineRule="exact"/>
              <w:jc w:val="center"/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  <w:t>3</w:t>
            </w:r>
          </w:p>
        </w:tc>
        <w:tc>
          <w:tcPr>
            <w:tcW w:w="6379" w:type="dxa"/>
          </w:tcPr>
          <w:p w14:paraId="273F0D1D">
            <w:pPr>
              <w:spacing w:line="460" w:lineRule="exact"/>
              <w:jc w:val="left"/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  <w:t>是否发表违背党的路线方针政策的言论；制造、传播政治谣言及丑化党和国家形象的言论。</w:t>
            </w:r>
          </w:p>
        </w:tc>
        <w:tc>
          <w:tcPr>
            <w:tcW w:w="1135" w:type="dxa"/>
            <w:tcBorders>
              <w:right w:val="single" w:color="auto" w:sz="4" w:space="0"/>
            </w:tcBorders>
          </w:tcPr>
          <w:p w14:paraId="6BAC1274">
            <w:pPr>
              <w:spacing w:line="480" w:lineRule="exact"/>
              <w:jc w:val="left"/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</w:pPr>
          </w:p>
        </w:tc>
      </w:tr>
      <w:tr w14:paraId="08B3A92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14C7ACDE">
            <w:pPr>
              <w:spacing w:line="480" w:lineRule="exact"/>
              <w:jc w:val="center"/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  <w:t>4</w:t>
            </w:r>
          </w:p>
        </w:tc>
        <w:tc>
          <w:tcPr>
            <w:tcW w:w="6379" w:type="dxa"/>
          </w:tcPr>
          <w:p w14:paraId="331EE476">
            <w:pPr>
              <w:spacing w:line="460" w:lineRule="exact"/>
              <w:jc w:val="left"/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  <w:t>是否坚持弘扬主旋律、传播正能量。</w:t>
            </w:r>
          </w:p>
        </w:tc>
        <w:tc>
          <w:tcPr>
            <w:tcW w:w="1135" w:type="dxa"/>
            <w:tcBorders>
              <w:right w:val="single" w:color="auto" w:sz="4" w:space="0"/>
            </w:tcBorders>
          </w:tcPr>
          <w:p w14:paraId="24EE4C6E">
            <w:pPr>
              <w:spacing w:line="480" w:lineRule="exact"/>
              <w:jc w:val="left"/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</w:pPr>
          </w:p>
        </w:tc>
      </w:tr>
      <w:tr w14:paraId="062C438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7CA2532C">
            <w:pPr>
              <w:spacing w:line="480" w:lineRule="exact"/>
              <w:jc w:val="center"/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  <w:t>5</w:t>
            </w:r>
          </w:p>
        </w:tc>
        <w:tc>
          <w:tcPr>
            <w:tcW w:w="6379" w:type="dxa"/>
          </w:tcPr>
          <w:p w14:paraId="170409D2">
            <w:pPr>
              <w:spacing w:line="460" w:lineRule="exact"/>
              <w:jc w:val="left"/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  <w:t>是否了解学术活动举办、承办、协办单位的背景和会议主题；了解发言专家、重要代表、讲座人员的身份、政治背景、政治思想、研究领域、学术方向等情况及其报告内容；了解国（境）</w:t>
            </w:r>
            <w:r>
              <w:rPr>
                <w:rFonts w:hint="eastAsia" w:eastAsia="仿宋_GB2312"/>
                <w:color w:val="000000"/>
                <w:kern w:val="0"/>
                <w:sz w:val="24"/>
                <w:shd w:val="clear" w:color="auto" w:fill="FFFFFF"/>
              </w:rPr>
              <w:t>外</w:t>
            </w:r>
            <w:r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  <w:t>资助基金的政治背景、资金来源和资助研究内容。</w:t>
            </w:r>
          </w:p>
        </w:tc>
        <w:tc>
          <w:tcPr>
            <w:tcW w:w="1135" w:type="dxa"/>
            <w:tcBorders>
              <w:right w:val="single" w:color="auto" w:sz="4" w:space="0"/>
            </w:tcBorders>
          </w:tcPr>
          <w:p w14:paraId="31F64E4F">
            <w:pPr>
              <w:spacing w:line="480" w:lineRule="exact"/>
              <w:jc w:val="left"/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</w:pPr>
          </w:p>
        </w:tc>
      </w:tr>
      <w:tr w14:paraId="5E555ED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58A6AA26">
            <w:pPr>
              <w:spacing w:line="480" w:lineRule="exact"/>
              <w:jc w:val="center"/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  <w:t>6</w:t>
            </w:r>
          </w:p>
        </w:tc>
        <w:tc>
          <w:tcPr>
            <w:tcW w:w="6379" w:type="dxa"/>
          </w:tcPr>
          <w:p w14:paraId="2DC6F96C">
            <w:pPr>
              <w:spacing w:line="460" w:lineRule="exact"/>
              <w:jc w:val="left"/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  <w:t>是否征得拟邀请人所在单位党组织同意。</w:t>
            </w:r>
            <w:r>
              <w:rPr>
                <w:rFonts w:eastAsia="仿宋_GB2312"/>
                <w:b/>
                <w:color w:val="000000"/>
                <w:kern w:val="0"/>
                <w:sz w:val="24"/>
                <w:shd w:val="clear" w:color="auto" w:fill="FFFFFF"/>
              </w:rPr>
              <w:t>（确有需要的填写）</w:t>
            </w:r>
          </w:p>
        </w:tc>
        <w:tc>
          <w:tcPr>
            <w:tcW w:w="1135" w:type="dxa"/>
            <w:tcBorders>
              <w:right w:val="single" w:color="auto" w:sz="4" w:space="0"/>
            </w:tcBorders>
          </w:tcPr>
          <w:p w14:paraId="054C7BCE">
            <w:pPr>
              <w:spacing w:line="480" w:lineRule="exact"/>
              <w:jc w:val="left"/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</w:pPr>
          </w:p>
        </w:tc>
      </w:tr>
      <w:tr w14:paraId="4D7555D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15CADD66">
            <w:pPr>
              <w:spacing w:line="480" w:lineRule="exact"/>
              <w:jc w:val="center"/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  <w:t>7</w:t>
            </w:r>
          </w:p>
        </w:tc>
        <w:tc>
          <w:tcPr>
            <w:tcW w:w="6379" w:type="dxa"/>
          </w:tcPr>
          <w:p w14:paraId="1D35BC43">
            <w:pPr>
              <w:spacing w:line="460" w:lineRule="exact"/>
              <w:jc w:val="left"/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  <w:t>是否在敏感时间节点举办或涉及敏感话题或有敏感人物参加。（</w:t>
            </w:r>
            <w:r>
              <w:rPr>
                <w:rFonts w:eastAsia="仿宋_GB2312"/>
                <w:b/>
                <w:color w:val="000000"/>
                <w:kern w:val="0"/>
                <w:sz w:val="24"/>
                <w:shd w:val="clear" w:color="auto" w:fill="FFFFFF"/>
              </w:rPr>
              <w:t>如是，需宣传部、社科处分管校领导审批</w:t>
            </w:r>
            <w:r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  <w:t>）</w:t>
            </w:r>
          </w:p>
        </w:tc>
        <w:tc>
          <w:tcPr>
            <w:tcW w:w="1135" w:type="dxa"/>
            <w:tcBorders>
              <w:right w:val="single" w:color="auto" w:sz="4" w:space="0"/>
            </w:tcBorders>
          </w:tcPr>
          <w:p w14:paraId="1588450F">
            <w:pPr>
              <w:spacing w:line="480" w:lineRule="exact"/>
              <w:jc w:val="left"/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</w:pPr>
          </w:p>
        </w:tc>
      </w:tr>
      <w:tr w14:paraId="2F15938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5A072AF3">
            <w:pPr>
              <w:spacing w:line="480" w:lineRule="exact"/>
              <w:jc w:val="center"/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  <w:t>8</w:t>
            </w:r>
          </w:p>
        </w:tc>
        <w:tc>
          <w:tcPr>
            <w:tcW w:w="6379" w:type="dxa"/>
          </w:tcPr>
          <w:p w14:paraId="41936098">
            <w:pPr>
              <w:spacing w:line="460" w:lineRule="exact"/>
              <w:jc w:val="left"/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  <w:t>邀请国（境）</w:t>
            </w:r>
            <w:r>
              <w:rPr>
                <w:rFonts w:hint="eastAsia" w:eastAsia="仿宋_GB2312"/>
                <w:color w:val="000000"/>
                <w:kern w:val="0"/>
                <w:sz w:val="24"/>
                <w:shd w:val="clear" w:color="auto" w:fill="FFFFFF"/>
              </w:rPr>
              <w:t>外</w:t>
            </w:r>
            <w:r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  <w:t>人员担任社科报告人，是否严格按规定执行，并报相关部门审批。</w:t>
            </w:r>
          </w:p>
        </w:tc>
        <w:tc>
          <w:tcPr>
            <w:tcW w:w="1135" w:type="dxa"/>
            <w:tcBorders>
              <w:right w:val="single" w:color="auto" w:sz="4" w:space="0"/>
            </w:tcBorders>
          </w:tcPr>
          <w:p w14:paraId="78E07557">
            <w:pPr>
              <w:spacing w:line="480" w:lineRule="exact"/>
              <w:jc w:val="left"/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</w:pPr>
          </w:p>
        </w:tc>
      </w:tr>
      <w:tr w14:paraId="0738EEA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5F3C9554">
            <w:pPr>
              <w:spacing w:line="480" w:lineRule="exact"/>
              <w:jc w:val="center"/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  <w:t>9</w:t>
            </w:r>
          </w:p>
        </w:tc>
        <w:tc>
          <w:tcPr>
            <w:tcW w:w="6379" w:type="dxa"/>
          </w:tcPr>
          <w:p w14:paraId="7F626731">
            <w:pPr>
              <w:spacing w:line="460" w:lineRule="exact"/>
              <w:jc w:val="left"/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  <w:t>进行宣传报道时，承诺严格遵守宣传纪律，把握正确的政治导向。</w:t>
            </w:r>
          </w:p>
        </w:tc>
        <w:tc>
          <w:tcPr>
            <w:tcW w:w="1135" w:type="dxa"/>
            <w:tcBorders>
              <w:right w:val="single" w:color="auto" w:sz="4" w:space="0"/>
            </w:tcBorders>
          </w:tcPr>
          <w:p w14:paraId="57BFAAAE">
            <w:pPr>
              <w:spacing w:line="480" w:lineRule="exact"/>
              <w:jc w:val="left"/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</w:pPr>
          </w:p>
        </w:tc>
      </w:tr>
      <w:tr w14:paraId="0CA5F3B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3E053FF0">
            <w:pPr>
              <w:spacing w:line="480" w:lineRule="exact"/>
              <w:jc w:val="center"/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  <w:t>10</w:t>
            </w:r>
          </w:p>
        </w:tc>
        <w:tc>
          <w:tcPr>
            <w:tcW w:w="6379" w:type="dxa"/>
          </w:tcPr>
          <w:p w14:paraId="0DD6BC1E">
            <w:pPr>
              <w:spacing w:line="460" w:lineRule="exact"/>
              <w:jc w:val="left"/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  <w:t>国（境）</w:t>
            </w:r>
            <w:r>
              <w:rPr>
                <w:rFonts w:hint="eastAsia" w:eastAsia="仿宋_GB2312"/>
                <w:color w:val="000000"/>
                <w:kern w:val="0"/>
                <w:sz w:val="24"/>
                <w:shd w:val="clear" w:color="auto" w:fill="FFFFFF"/>
              </w:rPr>
              <w:t>外</w:t>
            </w:r>
            <w:r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  <w:t>基金资助的项目研究所涉及的成果、统计数据、调查资料，是否严格按照涉外保密规定的要求，加强保密审查和过程监管。</w:t>
            </w:r>
            <w:r>
              <w:rPr>
                <w:rFonts w:eastAsia="仿宋_GB2312"/>
                <w:b/>
                <w:color w:val="000000"/>
                <w:kern w:val="0"/>
                <w:sz w:val="24"/>
                <w:shd w:val="clear" w:color="auto" w:fill="FFFFFF"/>
              </w:rPr>
              <w:t>（接受国（境）外基金资助的填写）</w:t>
            </w:r>
          </w:p>
        </w:tc>
        <w:tc>
          <w:tcPr>
            <w:tcW w:w="1135" w:type="dxa"/>
            <w:tcBorders>
              <w:right w:val="single" w:color="auto" w:sz="4" w:space="0"/>
            </w:tcBorders>
          </w:tcPr>
          <w:p w14:paraId="2D0DF426">
            <w:pPr>
              <w:spacing w:line="480" w:lineRule="exact"/>
              <w:jc w:val="left"/>
              <w:rPr>
                <w:rFonts w:eastAsia="仿宋_GB2312"/>
                <w:color w:val="000000"/>
                <w:kern w:val="0"/>
                <w:sz w:val="24"/>
                <w:shd w:val="clear" w:color="auto" w:fill="FFFFFF"/>
              </w:rPr>
            </w:pPr>
          </w:p>
        </w:tc>
      </w:tr>
    </w:tbl>
    <w:p w14:paraId="18DBDE6C">
      <w:pPr>
        <w:widowControl/>
        <w:jc w:val="left"/>
        <w:rPr>
          <w:rFonts w:ascii="仿宋_GB2312" w:eastAsia="仿宋_GB2312"/>
          <w:bCs/>
          <w:color w:val="000000"/>
          <w:kern w:val="0"/>
          <w:szCs w:val="21"/>
        </w:rPr>
      </w:pPr>
    </w:p>
    <w:p w14:paraId="5FCECF5A">
      <w:pPr>
        <w:widowControl/>
        <w:jc w:val="left"/>
        <w:rPr>
          <w:rFonts w:ascii="仿宋_GB2312" w:hAnsi="宋体" w:eastAsia="仿宋_GB2312" w:cs="宋体"/>
          <w:b/>
          <w:color w:val="000000"/>
          <w:kern w:val="0"/>
          <w:sz w:val="24"/>
        </w:rPr>
      </w:pPr>
    </w:p>
    <w:p w14:paraId="0F2095E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Arial Unicode MS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c2YzJmYTNiYzFiZTNjYWM4YjNhZjAwODMyMzQ2MDkifQ=="/>
  </w:docVars>
  <w:rsids>
    <w:rsidRoot w:val="7C69EEFC"/>
    <w:rsid w:val="0FD46493"/>
    <w:rsid w:val="7C69E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rPr>
      <w:rFonts w:ascii="Calibri" w:hAnsi="Calibri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1118</Words>
  <Characters>1119</Characters>
  <Lines>0</Lines>
  <Paragraphs>0</Paragraphs>
  <TotalTime>0</TotalTime>
  <ScaleCrop>false</ScaleCrop>
  <LinksUpToDate>false</LinksUpToDate>
  <CharactersWithSpaces>1385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2024-08-30T11:13:00Z</dcterms:created>
  <dc:creator>洪荒中的尘</dc:creator>
  <cp:lastModifiedBy>Administrator</cp:lastModifiedBy>
  <dcterms:modified xsi:type="dcterms:W3CDTF">2024-10-28T03:23:10Z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AAD927DC3E64EE3AED38D16603102B74_41</vt:lpwstr>
  </property>
</Properties>
</file>